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60" w:rsidRPr="00BC3312" w:rsidRDefault="00BC3312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BC3312">
        <w:rPr>
          <w:rFonts w:ascii="Arial" w:hAnsi="Arial" w:cs="Arial"/>
          <w:b/>
          <w:bCs/>
          <w:sz w:val="44"/>
          <w:szCs w:val="44"/>
        </w:rPr>
        <w:t xml:space="preserve">UKWELI KUHUSU </w:t>
      </w:r>
      <w:r w:rsidR="00F26660" w:rsidRPr="00BC3312">
        <w:rPr>
          <w:rFonts w:ascii="Arial" w:hAnsi="Arial" w:cs="Arial"/>
          <w:b/>
          <w:bCs/>
          <w:sz w:val="44"/>
          <w:szCs w:val="44"/>
        </w:rPr>
        <w:t>AHMADIYYA</w:t>
      </w:r>
    </w:p>
    <w:p w:rsidR="00852CDA" w:rsidRDefault="00852CD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52CDA" w:rsidRDefault="00852CD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52CDA" w:rsidRDefault="00852CDA" w:rsidP="00852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Kipeperushi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Amsha-Amsha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mwezi</w:t>
      </w:r>
      <w:proofErr w:type="spellEnd"/>
    </w:p>
    <w:p w:rsidR="00852CDA" w:rsidRDefault="00852CDA" w:rsidP="00852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52CDA" w:rsidRDefault="00C56F5C" w:rsidP="00852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09,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Februari</w:t>
      </w:r>
      <w:proofErr w:type="spellEnd"/>
      <w:r w:rsidR="00852CDA">
        <w:rPr>
          <w:rFonts w:ascii="Arial" w:hAnsi="Arial" w:cs="Arial"/>
          <w:color w:val="000000"/>
          <w:sz w:val="28"/>
          <w:szCs w:val="28"/>
        </w:rPr>
        <w:t>, 2012</w:t>
      </w:r>
    </w:p>
    <w:p w:rsidR="00852CDA" w:rsidRDefault="00852CDA" w:rsidP="00852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52CDA" w:rsidRPr="007C6AD2" w:rsidRDefault="00852CDA" w:rsidP="00852C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7C6AD2">
        <w:rPr>
          <w:rFonts w:ascii="Arial" w:hAnsi="Arial" w:cs="Arial"/>
          <w:b/>
          <w:color w:val="000000"/>
          <w:sz w:val="28"/>
          <w:szCs w:val="28"/>
        </w:rPr>
        <w:t>TOLEO HILI:</w:t>
      </w:r>
    </w:p>
    <w:p w:rsidR="00852CDA" w:rsidRPr="007C6AD2" w:rsidRDefault="00852CD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F26660" w:rsidRPr="007C6AD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C6AD2">
        <w:rPr>
          <w:rFonts w:ascii="Symbol" w:hAnsi="Symbol" w:cs="Symbol"/>
          <w:b/>
          <w:color w:val="000000"/>
          <w:sz w:val="28"/>
          <w:szCs w:val="28"/>
        </w:rPr>
        <w:t></w:t>
      </w:r>
      <w:r w:rsidRPr="007C6AD2">
        <w:rPr>
          <w:rFonts w:ascii="Symbol" w:hAnsi="Symbol" w:cs="Symbol"/>
          <w:b/>
          <w:color w:val="000000"/>
          <w:sz w:val="28"/>
          <w:szCs w:val="28"/>
        </w:rPr>
        <w:t>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Pesa</w:t>
      </w:r>
      <w:proofErr w:type="spellEnd"/>
    </w:p>
    <w:p w:rsidR="00F26660" w:rsidRPr="007C6AD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C6AD2">
        <w:rPr>
          <w:rFonts w:ascii="Symbol" w:hAnsi="Symbol" w:cs="Symbol"/>
          <w:b/>
          <w:color w:val="000000"/>
          <w:sz w:val="28"/>
          <w:szCs w:val="28"/>
        </w:rPr>
        <w:t></w:t>
      </w:r>
      <w:r w:rsidRPr="007C6AD2">
        <w:rPr>
          <w:rFonts w:ascii="Symbol" w:hAnsi="Symbol" w:cs="Symbol"/>
          <w:b/>
          <w:color w:val="000000"/>
          <w:sz w:val="28"/>
          <w:szCs w:val="28"/>
        </w:rPr>
        <w:t>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Dhehebu</w:t>
      </w:r>
      <w:proofErr w:type="spellEnd"/>
    </w:p>
    <w:p w:rsidR="00F26660" w:rsidRPr="007C6AD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C6AD2">
        <w:rPr>
          <w:rFonts w:ascii="Symbol" w:hAnsi="Symbol" w:cs="Symbol"/>
          <w:b/>
          <w:color w:val="000000"/>
          <w:sz w:val="28"/>
          <w:szCs w:val="28"/>
        </w:rPr>
        <w:t></w:t>
      </w:r>
      <w:r w:rsidRPr="007C6AD2">
        <w:rPr>
          <w:rFonts w:ascii="Symbol" w:hAnsi="Symbol" w:cs="Symbol"/>
          <w:b/>
          <w:color w:val="000000"/>
          <w:sz w:val="28"/>
          <w:szCs w:val="28"/>
        </w:rPr>
        <w:t>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Kupiga</w:t>
      </w:r>
      <w:proofErr w:type="spellEnd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marufuku</w:t>
      </w:r>
      <w:proofErr w:type="spellEnd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Facebook</w:t>
      </w:r>
      <w:proofErr w:type="spellEnd"/>
    </w:p>
    <w:p w:rsidR="00F26660" w:rsidRPr="007C6AD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C6AD2">
        <w:rPr>
          <w:rFonts w:ascii="Symbol" w:hAnsi="Symbol" w:cs="Symbol"/>
          <w:b/>
          <w:color w:val="000000"/>
          <w:sz w:val="28"/>
          <w:szCs w:val="28"/>
        </w:rPr>
        <w:t></w:t>
      </w:r>
      <w:r w:rsidRPr="007C6AD2">
        <w:rPr>
          <w:rFonts w:ascii="Symbol" w:hAnsi="Symbol" w:cs="Symbol"/>
          <w:b/>
          <w:color w:val="000000"/>
          <w:sz w:val="28"/>
          <w:szCs w:val="28"/>
        </w:rPr>
        <w:t></w:t>
      </w:r>
      <w:proofErr w:type="spellStart"/>
      <w:r w:rsidR="00852CDA" w:rsidRPr="007C6AD2">
        <w:rPr>
          <w:rFonts w:ascii="Calibri" w:hAnsi="Calibri" w:cs="Calibri"/>
          <w:b/>
          <w:color w:val="000000"/>
          <w:sz w:val="28"/>
          <w:szCs w:val="28"/>
        </w:rPr>
        <w:t>Udhibiti</w:t>
      </w:r>
      <w:proofErr w:type="spellEnd"/>
    </w:p>
    <w:p w:rsidR="00852CDA" w:rsidRDefault="00852CD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26660" w:rsidRDefault="00852CD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PESA</w:t>
      </w:r>
    </w:p>
    <w:p w:rsidR="00975FF1" w:rsidRPr="00975FF1" w:rsidRDefault="00975FF1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8"/>
          <w:szCs w:val="28"/>
        </w:rPr>
      </w:pPr>
      <w:proofErr w:type="spellStart"/>
      <w:r w:rsidRPr="00975FF1">
        <w:rPr>
          <w:rFonts w:ascii="Arial" w:hAnsi="Arial" w:cs="Arial"/>
          <w:bCs/>
          <w:color w:val="000000"/>
          <w:sz w:val="28"/>
          <w:szCs w:val="28"/>
        </w:rPr>
        <w:t>K</w:t>
      </w:r>
      <w:r>
        <w:rPr>
          <w:rFonts w:ascii="Arial" w:hAnsi="Arial" w:cs="Arial"/>
          <w:bCs/>
          <w:color w:val="000000"/>
          <w:sz w:val="28"/>
          <w:szCs w:val="28"/>
        </w:rPr>
        <w:t>ipengele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kimojawapo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cha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dhehebu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umiliki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fedha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njia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malipo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lazima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Miongoni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malipo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mengi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lazima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ina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malipo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makuu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yanayoitwa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975FF1">
        <w:rPr>
          <w:rFonts w:ascii="Arial" w:hAnsi="Arial" w:cs="Arial"/>
          <w:bCs/>
          <w:i/>
          <w:color w:val="000000"/>
          <w:sz w:val="28"/>
          <w:szCs w:val="28"/>
        </w:rPr>
        <w:t>“</w:t>
      </w:r>
      <w:proofErr w:type="spellStart"/>
      <w:r w:rsidRPr="00975FF1">
        <w:rPr>
          <w:rFonts w:ascii="Arial" w:hAnsi="Arial" w:cs="Arial"/>
          <w:bCs/>
          <w:i/>
          <w:color w:val="000000"/>
          <w:sz w:val="28"/>
          <w:szCs w:val="28"/>
        </w:rPr>
        <w:t>Chanda</w:t>
      </w:r>
      <w:proofErr w:type="spellEnd"/>
      <w:r w:rsidRPr="00975FF1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975FF1">
        <w:rPr>
          <w:rFonts w:ascii="Arial" w:hAnsi="Arial" w:cs="Arial"/>
          <w:bCs/>
          <w:i/>
          <w:color w:val="000000"/>
          <w:sz w:val="28"/>
          <w:szCs w:val="28"/>
        </w:rPr>
        <w:t>Aaam</w:t>
      </w:r>
      <w:proofErr w:type="spellEnd"/>
      <w:r w:rsidRPr="00975FF1">
        <w:rPr>
          <w:rFonts w:ascii="Arial" w:hAnsi="Arial" w:cs="Arial"/>
          <w:bCs/>
          <w:i/>
          <w:color w:val="000000"/>
          <w:sz w:val="28"/>
          <w:szCs w:val="28"/>
        </w:rPr>
        <w:t>”</w:t>
      </w:r>
    </w:p>
    <w:p w:rsidR="00975FF1" w:rsidRPr="00841AB4" w:rsidRDefault="00975FF1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2F782A" w:rsidRPr="002F6462" w:rsidRDefault="00841AB4" w:rsidP="002F7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2F6462">
        <w:rPr>
          <w:rFonts w:ascii="Arial" w:hAnsi="Arial" w:cs="Arial"/>
          <w:color w:val="000000"/>
          <w:sz w:val="28"/>
          <w:szCs w:val="28"/>
        </w:rPr>
        <w:t>Haya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yanataka</w:t>
      </w:r>
      <w:proofErr w:type="spellEnd"/>
      <w:r w:rsidR="00DE6977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E6977" w:rsidRPr="002F6462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="00DE6977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E6977" w:rsidRPr="002F6462">
        <w:rPr>
          <w:rFonts w:ascii="Arial" w:hAnsi="Arial" w:cs="Arial"/>
          <w:color w:val="000000"/>
          <w:sz w:val="28"/>
          <w:szCs w:val="28"/>
        </w:rPr>
        <w:t>mwanajumuiy</w:t>
      </w:r>
      <w:r w:rsidRPr="002F6462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kutoa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malipo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faradhi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asilimia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6.25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pato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lake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halisi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F6462">
        <w:rPr>
          <w:rFonts w:ascii="Arial" w:hAnsi="Arial" w:cs="Arial"/>
          <w:color w:val="000000"/>
          <w:sz w:val="28"/>
          <w:szCs w:val="28"/>
        </w:rPr>
        <w:t>mwezi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inajumuisha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pensheni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mafao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mtoto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kiinua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mgongo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3B3BF8" w:rsidRPr="002F6462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malipo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3B3BF8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B3BF8" w:rsidRPr="002F6462">
        <w:rPr>
          <w:rFonts w:ascii="Arial" w:hAnsi="Arial" w:cs="Arial"/>
          <w:color w:val="000000"/>
          <w:sz w:val="28"/>
          <w:szCs w:val="28"/>
        </w:rPr>
        <w:t>ulemavu</w:t>
      </w:r>
      <w:proofErr w:type="spellEnd"/>
      <w:r w:rsidR="00C16940" w:rsidRPr="002F6462">
        <w:rPr>
          <w:rFonts w:ascii="Arial" w:hAnsi="Arial" w:cs="Arial"/>
          <w:color w:val="000000"/>
          <w:sz w:val="28"/>
          <w:szCs w:val="28"/>
        </w:rPr>
        <w:t>.</w:t>
      </w:r>
      <w:r w:rsidR="00EF2A4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Malipo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haya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hiyari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2F6462" w:rsidRPr="002F6462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mbali</w:t>
      </w:r>
      <w:proofErr w:type="spellEnd"/>
      <w:r w:rsidR="002F6462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 w:rsidRPr="002F6462">
        <w:rPr>
          <w:rFonts w:ascii="Arial" w:hAnsi="Arial" w:cs="Arial"/>
          <w:color w:val="000000"/>
          <w:sz w:val="28"/>
          <w:szCs w:val="28"/>
        </w:rPr>
        <w:t>n</w:t>
      </w:r>
      <w:r w:rsidR="00C16940" w:rsidRPr="002F6462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DE6977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E6977" w:rsidRPr="002F6462">
        <w:rPr>
          <w:rFonts w:ascii="Arial" w:hAnsi="Arial" w:cs="Arial"/>
          <w:color w:val="000000"/>
          <w:sz w:val="28"/>
          <w:szCs w:val="28"/>
        </w:rPr>
        <w:t>sadaka</w:t>
      </w:r>
      <w:proofErr w:type="spellEnd"/>
      <w:r w:rsidR="00F903DD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03DD" w:rsidRPr="002F6462">
        <w:rPr>
          <w:rFonts w:ascii="Arial" w:hAnsi="Arial" w:cs="Arial"/>
          <w:color w:val="000000"/>
          <w:sz w:val="28"/>
          <w:szCs w:val="28"/>
        </w:rPr>
        <w:t>nyingine</w:t>
      </w:r>
      <w:proofErr w:type="spellEnd"/>
      <w:r w:rsidR="00F903DD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03DD" w:rsidRPr="002F6462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F903DD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03DD" w:rsidRPr="002F6462">
        <w:rPr>
          <w:rFonts w:ascii="Arial" w:hAnsi="Arial" w:cs="Arial"/>
          <w:color w:val="000000"/>
          <w:sz w:val="28"/>
          <w:szCs w:val="28"/>
        </w:rPr>
        <w:t>lazima</w:t>
      </w:r>
      <w:proofErr w:type="spellEnd"/>
      <w:r w:rsidR="002F782A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782A" w:rsidRPr="002F6462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2F782A" w:rsidRPr="002F6462">
        <w:rPr>
          <w:rFonts w:ascii="Arial" w:hAnsi="Arial" w:cs="Arial"/>
          <w:color w:val="000000"/>
          <w:sz w:val="28"/>
          <w:szCs w:val="28"/>
        </w:rPr>
        <w:t xml:space="preserve"> vile </w:t>
      </w:r>
      <w:r w:rsidR="002F782A" w:rsidRPr="002F6462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>Chanda</w:t>
      </w:r>
      <w:proofErr w:type="spellEnd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>Jalsa</w:t>
      </w:r>
      <w:proofErr w:type="spellEnd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>Salana</w:t>
      </w:r>
      <w:proofErr w:type="spellEnd"/>
      <w:r w:rsidR="002F782A" w:rsidRPr="002F6462">
        <w:rPr>
          <w:rFonts w:ascii="Arial" w:hAnsi="Arial" w:cs="Arial"/>
          <w:i/>
          <w:color w:val="000000"/>
          <w:sz w:val="28"/>
          <w:szCs w:val="28"/>
        </w:rPr>
        <w:t>”</w:t>
      </w:r>
      <w:r w:rsidR="00C16940" w:rsidRPr="002F6462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EF2A42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>(</w:t>
      </w:r>
      <w:proofErr w:type="spellStart"/>
      <w:r w:rsidR="00EF2A42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>Karibu</w:t>
      </w:r>
      <w:proofErr w:type="spellEnd"/>
      <w:r w:rsidR="002F782A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2F782A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>Ahmadiyyat</w:t>
      </w:r>
      <w:proofErr w:type="spellEnd"/>
      <w:r w:rsidR="002F782A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2F782A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>kurasa</w:t>
      </w:r>
      <w:proofErr w:type="spellEnd"/>
      <w:r w:rsidR="002F782A" w:rsidRPr="002F6462">
        <w:rPr>
          <w:rFonts w:ascii="Arial" w:hAnsi="Arial" w:cs="Arial"/>
          <w:color w:val="000000"/>
          <w:sz w:val="28"/>
          <w:szCs w:val="28"/>
        </w:rPr>
        <w:t xml:space="preserve"> </w:t>
      </w:r>
      <w:r w:rsidR="002F782A" w:rsidRPr="002F6462">
        <w:rPr>
          <w:rFonts w:ascii="Calibri,Italic" w:hAnsi="Calibri,Italic" w:cs="Calibri,Italic"/>
          <w:i/>
          <w:iCs/>
          <w:color w:val="000000"/>
          <w:sz w:val="28"/>
          <w:szCs w:val="28"/>
        </w:rPr>
        <w:t>396-402)</w:t>
      </w:r>
      <w:r w:rsidR="002F782A" w:rsidRPr="002F6462">
        <w:rPr>
          <w:rFonts w:ascii="Calibri" w:hAnsi="Calibri" w:cs="Calibri"/>
          <w:color w:val="000000"/>
          <w:sz w:val="28"/>
          <w:szCs w:val="28"/>
        </w:rPr>
        <w:t>.</w:t>
      </w:r>
    </w:p>
    <w:p w:rsidR="00EF2A42" w:rsidRPr="00F903DD" w:rsidRDefault="00C16940" w:rsidP="002F7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F903D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F3E6F" w:rsidRDefault="00EF2A42" w:rsidP="00EF3E6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kinyume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Qur’an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Tukufu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Sunna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M</w:t>
      </w:r>
      <w:r w:rsidR="002F6462">
        <w:rPr>
          <w:rFonts w:ascii="Arial" w:hAnsi="Arial" w:cs="Arial"/>
          <w:color w:val="000000"/>
          <w:sz w:val="28"/>
          <w:szCs w:val="28"/>
        </w:rPr>
        <w:t>tume</w:t>
      </w:r>
      <w:proofErr w:type="spellEnd"/>
      <w:r w:rsid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>
        <w:rPr>
          <w:rFonts w:ascii="Arial" w:hAnsi="Arial" w:cs="Arial"/>
          <w:color w:val="000000"/>
          <w:sz w:val="28"/>
          <w:szCs w:val="28"/>
        </w:rPr>
        <w:t>Mwenyezi</w:t>
      </w:r>
      <w:proofErr w:type="spellEnd"/>
      <w:r w:rsid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F6462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2F646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2F6462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2F646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Mtukufu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EF3E6F">
        <w:rPr>
          <w:rFonts w:ascii="Arial" w:hAnsi="Arial" w:cs="Arial"/>
          <w:color w:val="000000"/>
          <w:sz w:val="28"/>
          <w:szCs w:val="28"/>
        </w:rPr>
        <w:t>Muhammad  {</w:t>
      </w:r>
      <w:proofErr w:type="spellStart"/>
      <w:proofErr w:type="gramEnd"/>
      <w:r w:rsidR="00EF3E6F">
        <w:rPr>
          <w:rFonts w:ascii="Arial" w:hAnsi="Arial" w:cs="Arial"/>
          <w:color w:val="000000"/>
          <w:sz w:val="28"/>
          <w:szCs w:val="28"/>
        </w:rPr>
        <w:t>R</w:t>
      </w:r>
      <w:r w:rsidR="00F903DD">
        <w:rPr>
          <w:rFonts w:ascii="Arial" w:hAnsi="Arial" w:cs="Arial"/>
          <w:color w:val="000000"/>
          <w:sz w:val="28"/>
          <w:szCs w:val="28"/>
        </w:rPr>
        <w:t>ehema</w:t>
      </w:r>
      <w:proofErr w:type="spellEnd"/>
      <w:r w:rsidR="00F903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03D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F903D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903DD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F903DD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F903DD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F903DD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F903DD">
        <w:rPr>
          <w:rFonts w:ascii="Arial" w:hAnsi="Arial" w:cs="Arial"/>
          <w:color w:val="000000"/>
          <w:sz w:val="28"/>
          <w:szCs w:val="28"/>
        </w:rPr>
        <w:t>kab</w:t>
      </w:r>
      <w:r w:rsidR="00EF3E6F">
        <w:rPr>
          <w:rFonts w:ascii="Arial" w:hAnsi="Arial" w:cs="Arial"/>
          <w:color w:val="000000"/>
          <w:sz w:val="28"/>
          <w:szCs w:val="28"/>
        </w:rPr>
        <w:t>ainisha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malipo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pek</w:t>
      </w:r>
      <w:r w:rsidR="00571445">
        <w:rPr>
          <w:rFonts w:ascii="Arial" w:hAnsi="Arial" w:cs="Arial"/>
          <w:color w:val="000000"/>
          <w:sz w:val="28"/>
          <w:szCs w:val="28"/>
        </w:rPr>
        <w:t>ee</w:t>
      </w:r>
      <w:proofErr w:type="spellEnd"/>
      <w:r w:rsidR="005714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1445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5714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1445">
        <w:rPr>
          <w:rFonts w:ascii="Arial" w:hAnsi="Arial" w:cs="Arial"/>
          <w:color w:val="000000"/>
          <w:sz w:val="28"/>
          <w:szCs w:val="28"/>
        </w:rPr>
        <w:t>sadaka</w:t>
      </w:r>
      <w:proofErr w:type="spellEnd"/>
      <w:r w:rsidR="005714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1445">
        <w:rPr>
          <w:rFonts w:ascii="Arial" w:hAnsi="Arial" w:cs="Arial"/>
          <w:color w:val="000000"/>
          <w:sz w:val="28"/>
          <w:szCs w:val="28"/>
        </w:rPr>
        <w:t>yaliyofaradhishwa</w:t>
      </w:r>
      <w:proofErr w:type="spellEnd"/>
      <w:r w:rsidR="005714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Waislamu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3E6F">
        <w:rPr>
          <w:rFonts w:ascii="Arial" w:hAnsi="Arial" w:cs="Arial"/>
          <w:color w:val="000000"/>
          <w:sz w:val="28"/>
          <w:szCs w:val="28"/>
        </w:rPr>
        <w:t>Zaka</w:t>
      </w:r>
      <w:proofErr w:type="spellEnd"/>
      <w:r w:rsidR="00EF3E6F">
        <w:rPr>
          <w:rFonts w:ascii="Arial" w:hAnsi="Arial" w:cs="Arial"/>
          <w:color w:val="000000"/>
          <w:sz w:val="28"/>
          <w:szCs w:val="28"/>
        </w:rPr>
        <w:t xml:space="preserve"> </w:t>
      </w:r>
      <w:r w:rsidR="00EF3E6F" w:rsidRPr="00EF3E6F">
        <w:rPr>
          <w:rFonts w:ascii="Calibri" w:hAnsi="Calibri" w:cs="Calibri"/>
          <w:color w:val="000000"/>
          <w:sz w:val="28"/>
          <w:szCs w:val="28"/>
        </w:rPr>
        <w:t>(</w:t>
      </w:r>
      <w:proofErr w:type="spellStart"/>
      <w:r w:rsidR="00571445">
        <w:rPr>
          <w:rFonts w:ascii="Arial" w:hAnsi="Arial" w:cs="Arial"/>
          <w:iCs/>
          <w:color w:val="000000"/>
          <w:sz w:val="28"/>
          <w:szCs w:val="28"/>
        </w:rPr>
        <w:t>Sahih</w:t>
      </w:r>
      <w:proofErr w:type="spellEnd"/>
      <w:r w:rsidR="00571445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71445">
        <w:rPr>
          <w:rFonts w:ascii="Arial" w:hAnsi="Arial" w:cs="Arial"/>
          <w:iCs/>
          <w:color w:val="000000"/>
          <w:sz w:val="28"/>
          <w:szCs w:val="28"/>
        </w:rPr>
        <w:t>Bukhari</w:t>
      </w:r>
      <w:proofErr w:type="spellEnd"/>
      <w:r w:rsidR="00571445">
        <w:rPr>
          <w:rFonts w:ascii="Arial" w:hAnsi="Arial" w:cs="Arial"/>
          <w:iCs/>
          <w:color w:val="000000"/>
          <w:sz w:val="28"/>
          <w:szCs w:val="28"/>
        </w:rPr>
        <w:t xml:space="preserve">, Juz.1, </w:t>
      </w:r>
      <w:proofErr w:type="spellStart"/>
      <w:r w:rsidR="00571445">
        <w:rPr>
          <w:rFonts w:ascii="Arial" w:hAnsi="Arial" w:cs="Arial"/>
          <w:iCs/>
          <w:color w:val="000000"/>
          <w:sz w:val="28"/>
          <w:szCs w:val="28"/>
        </w:rPr>
        <w:t>Kitabu</w:t>
      </w:r>
      <w:proofErr w:type="spellEnd"/>
      <w:r w:rsidR="00571445">
        <w:rPr>
          <w:rFonts w:ascii="Arial" w:hAnsi="Arial" w:cs="Arial"/>
          <w:iCs/>
          <w:color w:val="000000"/>
          <w:sz w:val="28"/>
          <w:szCs w:val="28"/>
        </w:rPr>
        <w:t xml:space="preserve"> 2, </w:t>
      </w:r>
      <w:proofErr w:type="spellStart"/>
      <w:r w:rsidR="00571445">
        <w:rPr>
          <w:rFonts w:ascii="Arial" w:hAnsi="Arial" w:cs="Arial"/>
          <w:iCs/>
          <w:color w:val="000000"/>
          <w:sz w:val="28"/>
          <w:szCs w:val="28"/>
        </w:rPr>
        <w:t>Namba</w:t>
      </w:r>
      <w:proofErr w:type="spellEnd"/>
      <w:r w:rsidR="00EF3E6F" w:rsidRPr="00EF3E6F">
        <w:rPr>
          <w:rFonts w:ascii="Arial" w:hAnsi="Arial" w:cs="Arial"/>
          <w:iCs/>
          <w:color w:val="000000"/>
          <w:sz w:val="28"/>
          <w:szCs w:val="28"/>
        </w:rPr>
        <w:t xml:space="preserve"> 45</w:t>
      </w:r>
      <w:r w:rsidR="00EF3E6F" w:rsidRPr="00EF3E6F">
        <w:rPr>
          <w:rFonts w:ascii="Calibri,Italic" w:hAnsi="Calibri,Italic" w:cs="Calibri,Italic"/>
          <w:iCs/>
          <w:color w:val="000000"/>
          <w:sz w:val="28"/>
          <w:szCs w:val="28"/>
        </w:rPr>
        <w:t>)</w:t>
      </w:r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lakini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Ahmadiy</w:t>
      </w:r>
      <w:r w:rsidR="000B01ED">
        <w:rPr>
          <w:rFonts w:ascii="Calibri,Italic" w:hAnsi="Calibri,Italic" w:cs="Calibri,Italic"/>
          <w:iCs/>
          <w:color w:val="000000"/>
          <w:sz w:val="28"/>
          <w:szCs w:val="28"/>
        </w:rPr>
        <w:t>y</w:t>
      </w:r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a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wamebuni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malipo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mengine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mengi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faradhi</w:t>
      </w:r>
      <w:proofErr w:type="spellEnd"/>
      <w:r w:rsidR="00F01E13">
        <w:rPr>
          <w:rFonts w:ascii="Calibri,Italic" w:hAnsi="Calibri,Italic" w:cs="Calibri,Italic"/>
          <w:iCs/>
          <w:color w:val="000000"/>
          <w:sz w:val="28"/>
          <w:szCs w:val="28"/>
        </w:rPr>
        <w:t>.</w:t>
      </w:r>
    </w:p>
    <w:p w:rsidR="00F01E13" w:rsidRDefault="00F01E13" w:rsidP="00EF3E6F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F01E13" w:rsidRPr="00F01E13" w:rsidRDefault="00F01E13" w:rsidP="00EF3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F01E13">
        <w:rPr>
          <w:rFonts w:ascii="Arial" w:hAnsi="Arial" w:cs="Arial"/>
          <w:b/>
          <w:iCs/>
          <w:color w:val="000000"/>
          <w:sz w:val="28"/>
          <w:szCs w:val="28"/>
        </w:rPr>
        <w:t>DHEHEBU</w:t>
      </w:r>
    </w:p>
    <w:p w:rsidR="005E6572" w:rsidRDefault="00564D29" w:rsidP="00EF3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Nikiwa</w:t>
      </w:r>
      <w:proofErr w:type="spellEnd"/>
      <w:r w:rsidR="001A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3FB2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1A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</w:t>
      </w:r>
      <w:r w:rsidR="001A3FB2">
        <w:rPr>
          <w:rFonts w:ascii="Arial" w:hAnsi="Arial" w:cs="Arial"/>
          <w:color w:val="000000"/>
          <w:sz w:val="28"/>
          <w:szCs w:val="28"/>
        </w:rPr>
        <w:t>je</w:t>
      </w:r>
      <w:proofErr w:type="spellEnd"/>
      <w:r w:rsidR="001A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3FB2">
        <w:rPr>
          <w:rFonts w:ascii="Arial" w:hAnsi="Arial" w:cs="Arial"/>
          <w:color w:val="000000"/>
          <w:sz w:val="28"/>
          <w:szCs w:val="28"/>
        </w:rPr>
        <w:t>ninaye</w:t>
      </w:r>
      <w:r>
        <w:rPr>
          <w:rFonts w:ascii="Arial" w:hAnsi="Arial" w:cs="Arial"/>
          <w:color w:val="000000"/>
          <w:sz w:val="28"/>
          <w:szCs w:val="28"/>
        </w:rPr>
        <w:t>i</w:t>
      </w:r>
      <w:r w:rsidR="001A3FB2">
        <w:rPr>
          <w:rFonts w:ascii="Arial" w:hAnsi="Arial" w:cs="Arial"/>
          <w:color w:val="000000"/>
          <w:sz w:val="28"/>
          <w:szCs w:val="28"/>
        </w:rPr>
        <w:t>angalia</w:t>
      </w:r>
      <w:proofErr w:type="spellEnd"/>
      <w:r w:rsidR="001A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3FB2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1A3FB2">
        <w:rPr>
          <w:rFonts w:ascii="Arial" w:hAnsi="Arial" w:cs="Arial"/>
          <w:color w:val="000000"/>
          <w:sz w:val="28"/>
          <w:szCs w:val="28"/>
        </w:rPr>
        <w:t>,</w:t>
      </w:r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sikuelewa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kabisa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nini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E028C9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wengi</w:t>
      </w:r>
      <w:proofErr w:type="spellEnd"/>
      <w:proofErr w:type="gram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zamani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wanakazania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sana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kuiita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028C9">
        <w:rPr>
          <w:rFonts w:ascii="Arial" w:hAnsi="Arial" w:cs="Arial"/>
          <w:color w:val="000000"/>
          <w:sz w:val="28"/>
          <w:szCs w:val="28"/>
        </w:rPr>
        <w:t>dhehebu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Je,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dhehebu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?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Tangu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ikawa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dhehebu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>?</w:t>
      </w:r>
      <w:proofErr w:type="gram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Mwanasaikolojia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Philip G.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Zimbardo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alibaini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nne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msingi</w:t>
      </w:r>
      <w:proofErr w:type="spellEnd"/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ambazo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zinatofautisha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dhehebu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kawaida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ambazo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juu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Mitch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Horowits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aliongeza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E6572">
        <w:rPr>
          <w:rFonts w:ascii="Arial" w:hAnsi="Arial" w:cs="Arial"/>
          <w:color w:val="000000"/>
          <w:sz w:val="28"/>
          <w:szCs w:val="28"/>
        </w:rPr>
        <w:t>mbili</w:t>
      </w:r>
      <w:proofErr w:type="spellEnd"/>
      <w:r w:rsidR="005E6572">
        <w:rPr>
          <w:rFonts w:ascii="Arial" w:hAnsi="Arial" w:cs="Arial"/>
          <w:color w:val="000000"/>
          <w:sz w:val="28"/>
          <w:szCs w:val="28"/>
        </w:rPr>
        <w:t>:</w:t>
      </w:r>
      <w:r w:rsidR="00E028C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E6572" w:rsidRDefault="005E6572" w:rsidP="00EF3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E6572" w:rsidRDefault="00CC0463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Kudhibiti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tabia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vi</w:t>
      </w:r>
      <w:r w:rsidR="00463F87">
        <w:rPr>
          <w:rFonts w:ascii="Arial" w:hAnsi="Arial" w:cs="Arial"/>
          <w:color w:val="000000"/>
          <w:sz w:val="28"/>
          <w:szCs w:val="28"/>
        </w:rPr>
        <w:t xml:space="preserve">le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kudhibiti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unakokwenda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unachofanya</w:t>
      </w:r>
      <w:proofErr w:type="spellEnd"/>
    </w:p>
    <w:p w:rsidR="00CC0463" w:rsidRDefault="00CC0463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lastRenderedPageBreak/>
        <w:t>Kudhibiti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taarifa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vile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kuwakataza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wafuasi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kusoma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tahakiki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kukosolewa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463F8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3F87">
        <w:rPr>
          <w:rFonts w:ascii="Arial" w:hAnsi="Arial" w:cs="Arial"/>
          <w:color w:val="000000"/>
          <w:sz w:val="28"/>
          <w:szCs w:val="28"/>
        </w:rPr>
        <w:t>jumuiya</w:t>
      </w:r>
      <w:proofErr w:type="spellEnd"/>
    </w:p>
    <w:p w:rsidR="003E5E85" w:rsidRDefault="003E5E85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Kudhibiti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fikra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kuweka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vizuizi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vikali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vya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kuhoji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itikadi</w:t>
      </w:r>
      <w:proofErr w:type="spellEnd"/>
    </w:p>
    <w:p w:rsidR="00FA4B60" w:rsidRDefault="009B6787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Kudhibiti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hisia</w:t>
      </w:r>
      <w:proofErr w:type="spellEnd"/>
      <w:r w:rsidR="00FA4B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4B6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FA4B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4B60">
        <w:rPr>
          <w:rFonts w:ascii="Arial" w:hAnsi="Arial" w:cs="Arial"/>
          <w:color w:val="000000"/>
          <w:sz w:val="28"/>
          <w:szCs w:val="28"/>
        </w:rPr>
        <w:t>kutumia</w:t>
      </w:r>
      <w:proofErr w:type="spellEnd"/>
      <w:r w:rsidR="00FA4B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4B60">
        <w:rPr>
          <w:rFonts w:ascii="Arial" w:hAnsi="Arial" w:cs="Arial"/>
          <w:color w:val="000000"/>
          <w:sz w:val="28"/>
          <w:szCs w:val="28"/>
        </w:rPr>
        <w:t>udhalilishaji</w:t>
      </w:r>
      <w:proofErr w:type="spellEnd"/>
      <w:r w:rsidR="00FA4B60"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 w:rsidR="00FA4B60">
        <w:rPr>
          <w:rFonts w:ascii="Arial" w:hAnsi="Arial" w:cs="Arial"/>
          <w:color w:val="000000"/>
          <w:sz w:val="28"/>
          <w:szCs w:val="28"/>
        </w:rPr>
        <w:t>hatia</w:t>
      </w:r>
      <w:proofErr w:type="spellEnd"/>
      <w:r w:rsidR="003E5E8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A4B60" w:rsidRDefault="00FA4B60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Kudhibiti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fedha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njia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malipo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lazima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utangazaji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mkubwa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habari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fedha</w:t>
      </w:r>
      <w:proofErr w:type="spellEnd"/>
    </w:p>
    <w:p w:rsidR="00593867" w:rsidRDefault="00E5699B" w:rsidP="005E65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Uongozi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kuchupa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mipaka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vile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</w:t>
      </w:r>
      <w:r w:rsidR="00F54003">
        <w:rPr>
          <w:rFonts w:ascii="Arial" w:hAnsi="Arial" w:cs="Arial"/>
          <w:color w:val="000000"/>
          <w:sz w:val="28"/>
          <w:szCs w:val="28"/>
        </w:rPr>
        <w:t>muheshima</w:t>
      </w:r>
      <w:proofErr w:type="spellEnd"/>
      <w:r w:rsidR="00F5400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B01ED">
        <w:rPr>
          <w:rFonts w:ascii="Arial" w:hAnsi="Arial" w:cs="Arial"/>
          <w:color w:val="000000"/>
          <w:sz w:val="28"/>
          <w:szCs w:val="28"/>
        </w:rPr>
        <w:t>kiongozi</w:t>
      </w:r>
      <w:proofErr w:type="spellEnd"/>
      <w:r w:rsidR="000B01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B01E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0B01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B01ED">
        <w:rPr>
          <w:rFonts w:ascii="Arial" w:hAnsi="Arial" w:cs="Arial"/>
          <w:color w:val="000000"/>
          <w:sz w:val="28"/>
          <w:szCs w:val="28"/>
        </w:rPr>
        <w:t>kiwango</w:t>
      </w:r>
      <w:proofErr w:type="spellEnd"/>
      <w:r w:rsidR="000B01ED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="000B01ED">
        <w:rPr>
          <w:rFonts w:ascii="Arial" w:hAnsi="Arial" w:cs="Arial"/>
          <w:color w:val="000000"/>
          <w:sz w:val="28"/>
          <w:szCs w:val="28"/>
        </w:rPr>
        <w:t>kupindukia</w:t>
      </w:r>
      <w:proofErr w:type="spellEnd"/>
      <w:r w:rsidR="00F54003">
        <w:rPr>
          <w:rFonts w:ascii="Arial" w:hAnsi="Arial" w:cs="Arial"/>
          <w:color w:val="000000"/>
          <w:sz w:val="28"/>
          <w:szCs w:val="28"/>
        </w:rPr>
        <w:t>.</w:t>
      </w:r>
      <w:r w:rsidR="003E5E8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93867" w:rsidRDefault="00593867" w:rsidP="00593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63F87" w:rsidRPr="00593867" w:rsidRDefault="00593867" w:rsidP="005938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tunazidadavua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kifupi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nukta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hizo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mnasaba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 w:rsidR="00534DD5">
        <w:rPr>
          <w:rFonts w:ascii="Arial" w:hAnsi="Arial" w:cs="Arial"/>
          <w:color w:val="000000"/>
          <w:sz w:val="28"/>
          <w:szCs w:val="28"/>
        </w:rPr>
        <w:t xml:space="preserve"> Ni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ngapi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kati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hapo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juu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inaangukia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34DD5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proofErr w:type="gram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ipo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34DD5">
        <w:rPr>
          <w:rFonts w:ascii="Arial" w:hAnsi="Arial" w:cs="Arial"/>
          <w:color w:val="000000"/>
          <w:sz w:val="28"/>
          <w:szCs w:val="28"/>
        </w:rPr>
        <w:t>yoyote</w:t>
      </w:r>
      <w:proofErr w:type="spellEnd"/>
      <w:r w:rsidR="00534DD5">
        <w:rPr>
          <w:rFonts w:ascii="Arial" w:hAnsi="Arial" w:cs="Arial"/>
          <w:color w:val="000000"/>
          <w:sz w:val="28"/>
          <w:szCs w:val="28"/>
        </w:rPr>
        <w:t>.</w:t>
      </w:r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Iwapo</w:t>
      </w:r>
      <w:proofErr w:type="spell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yanahitajika</w:t>
      </w:r>
      <w:proofErr w:type="spell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marejeleo</w:t>
      </w:r>
      <w:proofErr w:type="spell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yoyote</w:t>
      </w:r>
      <w:proofErr w:type="spell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FA5D8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habari</w:t>
      </w:r>
      <w:proofErr w:type="spellEnd"/>
      <w:r w:rsidR="00FA5D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A5D8D">
        <w:rPr>
          <w:rFonts w:ascii="Arial" w:hAnsi="Arial" w:cs="Arial"/>
          <w:color w:val="000000"/>
          <w:sz w:val="28"/>
          <w:szCs w:val="28"/>
        </w:rPr>
        <w:t>iliyotolewa</w:t>
      </w:r>
      <w:proofErr w:type="spellEnd"/>
      <w:r w:rsidR="00080AF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80AFA">
        <w:rPr>
          <w:rFonts w:ascii="Arial" w:hAnsi="Arial" w:cs="Arial"/>
          <w:color w:val="000000"/>
          <w:sz w:val="28"/>
          <w:szCs w:val="28"/>
        </w:rPr>
        <w:t>tafadhali</w:t>
      </w:r>
      <w:proofErr w:type="spellEnd"/>
      <w:r w:rsidR="00080A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0AFA">
        <w:rPr>
          <w:rFonts w:ascii="Arial" w:hAnsi="Arial" w:cs="Arial"/>
          <w:color w:val="000000"/>
          <w:sz w:val="28"/>
          <w:szCs w:val="28"/>
        </w:rPr>
        <w:t>wasiliana</w:t>
      </w:r>
      <w:proofErr w:type="spellEnd"/>
      <w:r w:rsidR="00080A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0AFA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3E5E85" w:rsidRPr="00593867">
        <w:rPr>
          <w:rFonts w:ascii="Arial" w:hAnsi="Arial" w:cs="Arial"/>
          <w:color w:val="000000"/>
          <w:sz w:val="28"/>
          <w:szCs w:val="28"/>
        </w:rPr>
        <w:t xml:space="preserve">                                           </w:t>
      </w:r>
    </w:p>
    <w:p w:rsidR="005E6572" w:rsidRDefault="005E6572" w:rsidP="00EF3E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01E13" w:rsidRPr="005E6572" w:rsidRDefault="00080AFA" w:rsidP="005E65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E6572">
        <w:rPr>
          <w:rFonts w:ascii="Arial" w:hAnsi="Arial" w:cs="Arial"/>
          <w:color w:val="0000FF"/>
          <w:sz w:val="28"/>
          <w:szCs w:val="28"/>
        </w:rPr>
        <w:t>@</w:t>
      </w: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E6572">
        <w:rPr>
          <w:rFonts w:ascii="Arial" w:hAnsi="Arial" w:cs="Arial"/>
          <w:color w:val="0000FF"/>
          <w:sz w:val="28"/>
          <w:szCs w:val="28"/>
        </w:rPr>
        <w:t>ahmadi.flyer@gmail.com</w:t>
      </w:r>
      <w:r w:rsidRPr="005E6572">
        <w:rPr>
          <w:rFonts w:ascii="Arial" w:hAnsi="Arial" w:cs="Arial"/>
          <w:color w:val="000000"/>
          <w:sz w:val="28"/>
          <w:szCs w:val="28"/>
        </w:rPr>
        <w:t>.</w:t>
      </w: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26660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HADITH YA MWEZI</w:t>
      </w: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Tafadhali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tembelea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tovuti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zifuatazo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habari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zaidi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kuhusu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Ahmadiyya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080AFA" w:rsidRPr="005E6572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5E6572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5E6572">
        <w:rPr>
          <w:rFonts w:ascii="Arial" w:hAnsi="Arial" w:cs="Arial"/>
          <w:color w:val="0000FF"/>
          <w:sz w:val="28"/>
          <w:szCs w:val="28"/>
        </w:rPr>
        <w:t>http://www.irshad.org</w:t>
      </w: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5E6572">
        <w:rPr>
          <w:rFonts w:ascii="Arial" w:hAnsi="Arial" w:cs="Arial"/>
          <w:color w:val="0000FF"/>
          <w:sz w:val="28"/>
          <w:szCs w:val="28"/>
        </w:rPr>
        <w:t>www.thecult.info/blog</w:t>
      </w: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UDHIBITI</w:t>
      </w: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HABARI ZAIDI</w:t>
      </w:r>
      <w:r w:rsidR="00D314FB">
        <w:rPr>
          <w:rFonts w:ascii="Arial" w:hAnsi="Arial" w:cs="Arial"/>
          <w:b/>
          <w:bCs/>
          <w:color w:val="000000"/>
          <w:sz w:val="28"/>
          <w:szCs w:val="28"/>
        </w:rPr>
        <w:t>/KUPIGA MARUFUKU FACEBOOK</w:t>
      </w: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80AFA" w:rsidRDefault="00080AF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080AFA">
        <w:rPr>
          <w:rFonts w:ascii="Arial" w:hAnsi="Arial" w:cs="Arial"/>
          <w:bCs/>
          <w:color w:val="000000"/>
          <w:sz w:val="28"/>
          <w:szCs w:val="28"/>
        </w:rPr>
        <w:t>Mnamo</w:t>
      </w:r>
      <w:proofErr w:type="spellEnd"/>
      <w:r w:rsidRPr="00080A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080AFA">
        <w:rPr>
          <w:rFonts w:ascii="Arial" w:hAnsi="Arial" w:cs="Arial"/>
          <w:bCs/>
          <w:color w:val="000000"/>
          <w:sz w:val="28"/>
          <w:szCs w:val="28"/>
        </w:rPr>
        <w:t>Juni</w:t>
      </w:r>
      <w:proofErr w:type="spellEnd"/>
      <w:r w:rsidRPr="00080AFA">
        <w:rPr>
          <w:rFonts w:ascii="Arial" w:hAnsi="Arial" w:cs="Arial"/>
          <w:bCs/>
          <w:color w:val="000000"/>
          <w:sz w:val="28"/>
          <w:szCs w:val="28"/>
        </w:rPr>
        <w:t xml:space="preserve"> 26, 2011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kiongozi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Masroor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aliwapiga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marufuku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kutumia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Facebook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Akaunti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zote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zikatakiwa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kufutwa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mara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moja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hivyo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kuondosha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kiasi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kikubwa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cha “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Uhuru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Kusema</w:t>
      </w:r>
      <w:proofErr w:type="spellEnd"/>
      <w:r w:rsidR="00AA42F2">
        <w:rPr>
          <w:rFonts w:ascii="Arial" w:hAnsi="Arial" w:cs="Arial"/>
          <w:bCs/>
          <w:color w:val="000000"/>
          <w:sz w:val="28"/>
          <w:szCs w:val="28"/>
        </w:rPr>
        <w:t>.</w:t>
      </w:r>
      <w:r>
        <w:rPr>
          <w:rFonts w:ascii="Arial" w:hAnsi="Arial" w:cs="Arial"/>
          <w:bCs/>
          <w:color w:val="000000"/>
          <w:sz w:val="28"/>
          <w:szCs w:val="28"/>
        </w:rPr>
        <w:t>”</w:t>
      </w:r>
      <w:proofErr w:type="gramEnd"/>
    </w:p>
    <w:p w:rsidR="00AA42F2" w:rsidRDefault="00AA42F2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AA42F2" w:rsidRDefault="00AA42F2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wako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huru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kutumia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Facebook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au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mtandao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mwingine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wowote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kijamii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wakiona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unafaa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>.</w:t>
      </w:r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Hakuna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="00CC586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proofErr w:type="gram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yumkini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hakutakuwa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kamwe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hata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kundi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moja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la Face book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ajili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U</w:t>
      </w:r>
      <w:r w:rsidR="00CC5867">
        <w:rPr>
          <w:rFonts w:ascii="Arial" w:hAnsi="Arial" w:cs="Arial"/>
          <w:bCs/>
          <w:color w:val="000000"/>
          <w:sz w:val="28"/>
          <w:szCs w:val="28"/>
        </w:rPr>
        <w:t>islamu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au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5867">
        <w:rPr>
          <w:rFonts w:ascii="Arial" w:hAnsi="Arial" w:cs="Arial"/>
          <w:bCs/>
          <w:color w:val="000000"/>
          <w:sz w:val="28"/>
          <w:szCs w:val="28"/>
        </w:rPr>
        <w:t>litakalodhibitiwa</w:t>
      </w:r>
      <w:proofErr w:type="spellEnd"/>
      <w:r w:rsidR="007D77D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77D5">
        <w:rPr>
          <w:rFonts w:ascii="Arial" w:hAnsi="Arial" w:cs="Arial"/>
          <w:bCs/>
          <w:color w:val="000000"/>
          <w:sz w:val="28"/>
          <w:szCs w:val="28"/>
        </w:rPr>
        <w:t>kitaasisi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kama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ilivyo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2595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062595">
        <w:rPr>
          <w:rFonts w:ascii="Arial" w:hAnsi="Arial" w:cs="Arial"/>
          <w:bCs/>
          <w:color w:val="000000"/>
          <w:sz w:val="28"/>
          <w:szCs w:val="28"/>
        </w:rPr>
        <w:t>.</w:t>
      </w:r>
      <w:r w:rsidR="00CC5867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7D77D5" w:rsidRDefault="007D77D5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lastRenderedPageBreak/>
        <w:t>Katika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>, ‘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Umumi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{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mtunza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kumbukumbu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huteuliwa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kukusanya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taarifa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kuhusu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matukio</w:t>
      </w:r>
      <w:proofErr w:type="spellEnd"/>
      <w:r w:rsidR="002671C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671C0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maeneo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jirani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BC5453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proofErr w:type="gram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huripoti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matukio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ambayo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yanavunja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sheria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za</w:t>
      </w:r>
      <w:proofErr w:type="spellEnd"/>
      <w:r w:rsidR="00BC5453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C5453"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B60F8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0F82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B60F8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pia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huripoti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tabia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nyendo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za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jiji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>/</w:t>
      </w:r>
      <w:proofErr w:type="spellStart"/>
      <w:r w:rsidR="008418FA">
        <w:rPr>
          <w:rFonts w:ascii="Arial" w:hAnsi="Arial" w:cs="Arial"/>
          <w:bCs/>
          <w:color w:val="000000"/>
          <w:sz w:val="28"/>
          <w:szCs w:val="28"/>
        </w:rPr>
        <w:t>mji</w:t>
      </w:r>
      <w:proofErr w:type="spellEnd"/>
      <w:r w:rsidR="008418FA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0339C" w:rsidRDefault="0080339C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80339C" w:rsidRDefault="0080339C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tukio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moja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familia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moja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iliripotiwa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kufanya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haru</w:t>
      </w:r>
      <w:r w:rsidR="00DB2DDE">
        <w:rPr>
          <w:rFonts w:ascii="Arial" w:hAnsi="Arial" w:cs="Arial"/>
          <w:bCs/>
          <w:color w:val="000000"/>
          <w:sz w:val="28"/>
          <w:szCs w:val="28"/>
        </w:rPr>
        <w:t>si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ambapo</w:t>
      </w:r>
      <w:proofErr w:type="spellEnd"/>
      <w:proofErr w:type="gram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wanaume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wanawake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hawa</w:t>
      </w:r>
      <w:r w:rsidR="00DB2DDE">
        <w:rPr>
          <w:rFonts w:ascii="Arial" w:hAnsi="Arial" w:cs="Arial"/>
          <w:bCs/>
          <w:color w:val="000000"/>
          <w:sz w:val="28"/>
          <w:szCs w:val="28"/>
        </w:rPr>
        <w:t>kutenganishwa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Badala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kuinasi</w:t>
      </w:r>
      <w:r>
        <w:rPr>
          <w:rFonts w:ascii="Arial" w:hAnsi="Arial" w:cs="Arial"/>
          <w:bCs/>
          <w:color w:val="000000"/>
          <w:sz w:val="28"/>
          <w:szCs w:val="28"/>
        </w:rPr>
        <w:t>hi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familia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faragha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kwamba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jambo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hilo</w:t>
      </w:r>
      <w:proofErr w:type="spellEnd"/>
      <w:r w:rsidR="0006088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0889">
        <w:rPr>
          <w:rFonts w:ascii="Arial" w:hAnsi="Arial" w:cs="Arial"/>
          <w:bCs/>
          <w:color w:val="000000"/>
          <w:sz w:val="28"/>
          <w:szCs w:val="28"/>
        </w:rPr>
        <w:t>halikuendana</w:t>
      </w:r>
      <w:proofErr w:type="spellEnd"/>
      <w:r w:rsidR="0006088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0889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06088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60889">
        <w:rPr>
          <w:rFonts w:ascii="Arial" w:hAnsi="Arial" w:cs="Arial"/>
          <w:bCs/>
          <w:color w:val="000000"/>
          <w:sz w:val="28"/>
          <w:szCs w:val="28"/>
        </w:rPr>
        <w:t>Uislam</w:t>
      </w:r>
      <w:r w:rsidR="00DB2DDE">
        <w:rPr>
          <w:rFonts w:ascii="Arial" w:hAnsi="Arial" w:cs="Arial"/>
          <w:bCs/>
          <w:color w:val="000000"/>
          <w:sz w:val="28"/>
          <w:szCs w:val="28"/>
        </w:rPr>
        <w:t>u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sio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tu</w:t>
      </w:r>
      <w:proofErr w:type="spellEnd"/>
      <w:r w:rsidR="00DB2DD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B2DDE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waliwatenga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wahusika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mbali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dini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yao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bali</w:t>
      </w:r>
      <w:proofErr w:type="spellEnd"/>
      <w:r w:rsidR="00CB2B8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B2B81">
        <w:rPr>
          <w:rFonts w:ascii="Arial" w:hAnsi="Arial" w:cs="Arial"/>
          <w:bCs/>
          <w:color w:val="000000"/>
          <w:sz w:val="28"/>
          <w:szCs w:val="28"/>
        </w:rPr>
        <w:t>waliwadhalilisha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kuyatangaza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majina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yao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hadharani</w:t>
      </w:r>
      <w:proofErr w:type="spellEnd"/>
      <w:r w:rsidR="000D1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D15BB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250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502B5">
        <w:rPr>
          <w:rFonts w:ascii="Arial" w:hAnsi="Arial" w:cs="Arial"/>
          <w:bCs/>
          <w:color w:val="000000"/>
          <w:sz w:val="28"/>
          <w:szCs w:val="28"/>
        </w:rPr>
        <w:t>jamaa</w:t>
      </w:r>
      <w:proofErr w:type="spellEnd"/>
      <w:r w:rsidR="00250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502B5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250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502B5">
        <w:rPr>
          <w:rFonts w:ascii="Arial" w:hAnsi="Arial" w:cs="Arial"/>
          <w:bCs/>
          <w:color w:val="000000"/>
          <w:sz w:val="28"/>
          <w:szCs w:val="28"/>
        </w:rPr>
        <w:t>Ijumaa</w:t>
      </w:r>
      <w:proofErr w:type="spellEnd"/>
      <w:r w:rsidR="002502B5">
        <w:rPr>
          <w:rFonts w:ascii="Arial" w:hAnsi="Arial" w:cs="Arial"/>
          <w:bCs/>
          <w:color w:val="000000"/>
          <w:sz w:val="28"/>
          <w:szCs w:val="28"/>
        </w:rPr>
        <w:t>.</w:t>
      </w:r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C5640">
        <w:rPr>
          <w:rFonts w:ascii="Arial" w:hAnsi="Arial" w:cs="Arial"/>
          <w:bCs/>
          <w:color w:val="000000"/>
          <w:sz w:val="28"/>
          <w:szCs w:val="28"/>
        </w:rPr>
        <w:t>Huku</w:t>
      </w:r>
      <w:proofErr w:type="spellEnd"/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FC5640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C5640">
        <w:rPr>
          <w:rFonts w:ascii="Arial" w:hAnsi="Arial" w:cs="Arial"/>
          <w:bCs/>
          <w:color w:val="000000"/>
          <w:sz w:val="28"/>
          <w:szCs w:val="28"/>
        </w:rPr>
        <w:t>kuendeleza</w:t>
      </w:r>
      <w:proofErr w:type="spellEnd"/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C5640">
        <w:rPr>
          <w:rFonts w:ascii="Arial" w:hAnsi="Arial" w:cs="Arial"/>
          <w:bCs/>
          <w:color w:val="000000"/>
          <w:sz w:val="28"/>
          <w:szCs w:val="28"/>
        </w:rPr>
        <w:t>mwenendo</w:t>
      </w:r>
      <w:proofErr w:type="spellEnd"/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C5640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FC564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C5640">
        <w:rPr>
          <w:rFonts w:ascii="Arial" w:hAnsi="Arial" w:cs="Arial"/>
          <w:bCs/>
          <w:color w:val="000000"/>
          <w:sz w:val="28"/>
          <w:szCs w:val="28"/>
        </w:rPr>
        <w:t>kudhibiti</w:t>
      </w:r>
      <w:proofErr w:type="spellEnd"/>
      <w:r w:rsidR="009B678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B6787">
        <w:rPr>
          <w:rFonts w:ascii="Arial" w:hAnsi="Arial" w:cs="Arial"/>
          <w:bCs/>
          <w:color w:val="000000"/>
          <w:sz w:val="28"/>
          <w:szCs w:val="28"/>
        </w:rPr>
        <w:t>hisia</w:t>
      </w:r>
      <w:proofErr w:type="spellEnd"/>
      <w:r w:rsidR="009B6787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7D0F09" w:rsidRDefault="007D0F09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7D0F09" w:rsidRDefault="00DB2DDE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unakatazwa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kusali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pamoja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7D0F09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proofErr w:type="gram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kuoana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nao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hata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kushiriki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mazishi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yao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7D0F09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="007D0F0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D0F09">
        <w:rPr>
          <w:rFonts w:ascii="Arial" w:hAnsi="Arial" w:cs="Arial"/>
          <w:bCs/>
          <w:color w:val="000000"/>
          <w:sz w:val="28"/>
          <w:szCs w:val="28"/>
        </w:rPr>
        <w:t>zamani</w:t>
      </w:r>
      <w:proofErr w:type="spellEnd"/>
      <w:r w:rsidR="00CD250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D2507">
        <w:rPr>
          <w:rFonts w:ascii="Arial" w:hAnsi="Arial" w:cs="Arial"/>
          <w:bCs/>
          <w:color w:val="000000"/>
          <w:sz w:val="28"/>
          <w:szCs w:val="28"/>
        </w:rPr>
        <w:t>walisema</w:t>
      </w:r>
      <w:proofErr w:type="spellEnd"/>
      <w:r w:rsidR="00CD250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D2507"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 w:rsidR="00CD250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D2507">
        <w:rPr>
          <w:rFonts w:ascii="Arial" w:hAnsi="Arial" w:cs="Arial"/>
          <w:bCs/>
          <w:color w:val="000000"/>
          <w:sz w:val="28"/>
          <w:szCs w:val="28"/>
        </w:rPr>
        <w:t>wanalazimis</w:t>
      </w:r>
      <w:r w:rsidR="003403FF">
        <w:rPr>
          <w:rFonts w:ascii="Arial" w:hAnsi="Arial" w:cs="Arial"/>
          <w:bCs/>
          <w:color w:val="000000"/>
          <w:sz w:val="28"/>
          <w:szCs w:val="28"/>
        </w:rPr>
        <w:t>hwa</w:t>
      </w:r>
      <w:proofErr w:type="spellEnd"/>
      <w:r w:rsidR="003403F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403FF">
        <w:rPr>
          <w:rFonts w:ascii="Arial" w:hAnsi="Arial" w:cs="Arial"/>
          <w:bCs/>
          <w:color w:val="000000"/>
          <w:sz w:val="28"/>
          <w:szCs w:val="28"/>
        </w:rPr>
        <w:t>kuamini</w:t>
      </w:r>
      <w:proofErr w:type="spellEnd"/>
      <w:r w:rsidR="003403F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00DC9"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 w:rsidR="00300DC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00DC9"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 w:rsidR="00300DC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403FF">
        <w:rPr>
          <w:rFonts w:ascii="Arial" w:hAnsi="Arial" w:cs="Arial"/>
          <w:bCs/>
          <w:color w:val="000000"/>
          <w:sz w:val="28"/>
          <w:szCs w:val="28"/>
        </w:rPr>
        <w:t>wanatishia</w:t>
      </w:r>
      <w:proofErr w:type="spellEnd"/>
      <w:r w:rsidR="00CD250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D2507">
        <w:rPr>
          <w:rFonts w:ascii="Arial" w:hAnsi="Arial" w:cs="Arial"/>
          <w:bCs/>
          <w:color w:val="000000"/>
          <w:sz w:val="28"/>
          <w:szCs w:val="28"/>
        </w:rPr>
        <w:t>watu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Hii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huwaweka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mbali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86A5E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proofErr w:type="gram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hatarini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Mabinti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886A5E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nao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pia</w:t>
      </w:r>
      <w:proofErr w:type="spellEnd"/>
      <w:r w:rsidR="00886A5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6A5E">
        <w:rPr>
          <w:rFonts w:ascii="Arial" w:hAnsi="Arial" w:cs="Arial"/>
          <w:bCs/>
          <w:color w:val="000000"/>
          <w:sz w:val="28"/>
          <w:szCs w:val="28"/>
        </w:rPr>
        <w:t>wame</w:t>
      </w:r>
      <w:r w:rsidR="00FB5408">
        <w:rPr>
          <w:rFonts w:ascii="Arial" w:hAnsi="Arial" w:cs="Arial"/>
          <w:bCs/>
          <w:color w:val="000000"/>
          <w:sz w:val="28"/>
          <w:szCs w:val="28"/>
        </w:rPr>
        <w:t>z</w:t>
      </w:r>
      <w:r w:rsidR="001367B8">
        <w:rPr>
          <w:rFonts w:ascii="Arial" w:hAnsi="Arial" w:cs="Arial"/>
          <w:bCs/>
          <w:color w:val="000000"/>
          <w:sz w:val="28"/>
          <w:szCs w:val="28"/>
        </w:rPr>
        <w:t>uiwa</w:t>
      </w:r>
      <w:proofErr w:type="spellEnd"/>
      <w:r w:rsidR="001367B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1367B8">
        <w:rPr>
          <w:rFonts w:ascii="Arial" w:hAnsi="Arial" w:cs="Arial"/>
          <w:bCs/>
          <w:color w:val="000000"/>
          <w:sz w:val="28"/>
          <w:szCs w:val="28"/>
        </w:rPr>
        <w:t>kujiunga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au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kuchanganyika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za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wanawake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Kiislamu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Vyuo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FB5408">
        <w:rPr>
          <w:rFonts w:ascii="Arial" w:hAnsi="Arial" w:cs="Arial"/>
          <w:bCs/>
          <w:color w:val="000000"/>
          <w:sz w:val="28"/>
          <w:szCs w:val="28"/>
        </w:rPr>
        <w:t>Vikuu</w:t>
      </w:r>
      <w:proofErr w:type="spellEnd"/>
      <w:r w:rsidR="00FB5408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CE3315" w:rsidRDefault="00CE3315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CE3315" w:rsidRDefault="00CE3315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Ili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kudumisha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udhibiti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zaidi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huwezi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kuandika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chapisho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jina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 xml:space="preserve">la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proofErr w:type="gram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bila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kupata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idhini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Hii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mbali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kuwazuia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9C4B7D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kubainisha</w:t>
      </w:r>
      <w:proofErr w:type="spellEnd"/>
      <w:proofErr w:type="gram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utambulisho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wao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Amadiyya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wanapotoa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malalamiko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kwenye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vyombo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vya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habari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kuhusiana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habari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ambazo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C4B7D">
        <w:rPr>
          <w:rFonts w:ascii="Arial" w:hAnsi="Arial" w:cs="Arial"/>
          <w:bCs/>
          <w:color w:val="000000"/>
          <w:sz w:val="28"/>
          <w:szCs w:val="28"/>
        </w:rPr>
        <w:t>haziwapendezi</w:t>
      </w:r>
      <w:proofErr w:type="spellEnd"/>
      <w:r w:rsidR="009C4B7D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30592D" w:rsidRDefault="0030592D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30592D" w:rsidRDefault="0030592D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Isitoshe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35556">
        <w:rPr>
          <w:rFonts w:ascii="Arial" w:hAnsi="Arial" w:cs="Arial"/>
          <w:bCs/>
          <w:color w:val="000000"/>
          <w:sz w:val="28"/>
          <w:szCs w:val="28"/>
        </w:rPr>
        <w:t>imeajiri</w:t>
      </w:r>
      <w:proofErr w:type="spell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35556">
        <w:rPr>
          <w:rFonts w:ascii="Arial" w:hAnsi="Arial" w:cs="Arial"/>
          <w:bCs/>
          <w:color w:val="000000"/>
          <w:sz w:val="28"/>
          <w:szCs w:val="28"/>
        </w:rPr>
        <w:t>mafundi</w:t>
      </w:r>
      <w:proofErr w:type="spell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35556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35556">
        <w:rPr>
          <w:rFonts w:ascii="Arial" w:hAnsi="Arial" w:cs="Arial"/>
          <w:bCs/>
          <w:color w:val="000000"/>
          <w:sz w:val="28"/>
          <w:szCs w:val="28"/>
        </w:rPr>
        <w:t>kuchakachua</w:t>
      </w:r>
      <w:proofErr w:type="spell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35556">
        <w:rPr>
          <w:rFonts w:ascii="Arial" w:hAnsi="Arial" w:cs="Arial"/>
          <w:bCs/>
          <w:color w:val="000000"/>
          <w:sz w:val="28"/>
          <w:szCs w:val="28"/>
        </w:rPr>
        <w:t>tarakishi</w:t>
      </w:r>
      <w:proofErr w:type="spellEnd"/>
      <w:r w:rsidR="00C35556">
        <w:rPr>
          <w:rFonts w:ascii="Arial" w:hAnsi="Arial" w:cs="Arial"/>
          <w:bCs/>
          <w:color w:val="000000"/>
          <w:sz w:val="28"/>
          <w:szCs w:val="28"/>
        </w:rPr>
        <w:t xml:space="preserve"> {</w:t>
      </w:r>
      <w:proofErr w:type="spellStart"/>
      <w:r w:rsidR="00C35556">
        <w:rPr>
          <w:rFonts w:ascii="Arial" w:hAnsi="Arial" w:cs="Arial"/>
          <w:bCs/>
          <w:color w:val="000000"/>
          <w:sz w:val="28"/>
          <w:szCs w:val="28"/>
        </w:rPr>
        <w:t>kompyuta</w:t>
      </w:r>
      <w:proofErr w:type="spellEnd"/>
      <w:r w:rsidR="000A0CAB"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 w:rsidR="000A0CAB">
        <w:rPr>
          <w:rFonts w:ascii="Arial" w:hAnsi="Arial" w:cs="Arial"/>
          <w:bCs/>
          <w:color w:val="000000"/>
          <w:sz w:val="28"/>
          <w:szCs w:val="28"/>
        </w:rPr>
        <w:t>kuzilenga</w:t>
      </w:r>
      <w:proofErr w:type="spellEnd"/>
      <w:r w:rsidR="000A0CA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A0CAB">
        <w:rPr>
          <w:rFonts w:ascii="Arial" w:hAnsi="Arial" w:cs="Arial"/>
          <w:bCs/>
          <w:color w:val="000000"/>
          <w:sz w:val="28"/>
          <w:szCs w:val="28"/>
        </w:rPr>
        <w:t>tovuti</w:t>
      </w:r>
      <w:proofErr w:type="spellEnd"/>
      <w:r w:rsidR="000A0CA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A0CAB">
        <w:rPr>
          <w:rFonts w:ascii="Arial" w:hAnsi="Arial" w:cs="Arial"/>
          <w:bCs/>
          <w:color w:val="000000"/>
          <w:sz w:val="28"/>
          <w:szCs w:val="28"/>
        </w:rPr>
        <w:t>zinazowaanika</w:t>
      </w:r>
      <w:proofErr w:type="spellEnd"/>
      <w:r w:rsidR="000A0CAB">
        <w:rPr>
          <w:rFonts w:ascii="Arial" w:hAnsi="Arial" w:cs="Arial"/>
          <w:bCs/>
          <w:color w:val="000000"/>
          <w:sz w:val="28"/>
          <w:szCs w:val="28"/>
        </w:rPr>
        <w:t>.</w:t>
      </w:r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Zaidi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hivyo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unaweza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kupata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cheo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cha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Afi</w:t>
      </w:r>
      <w:r w:rsidR="00E32842">
        <w:rPr>
          <w:rFonts w:ascii="Arial" w:hAnsi="Arial" w:cs="Arial"/>
          <w:bCs/>
          <w:color w:val="000000"/>
          <w:sz w:val="28"/>
          <w:szCs w:val="28"/>
        </w:rPr>
        <w:t>sa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mkubwa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kama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wewe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6E7515">
        <w:rPr>
          <w:rFonts w:ascii="Arial" w:hAnsi="Arial" w:cs="Arial"/>
          <w:bCs/>
          <w:color w:val="000000"/>
          <w:sz w:val="28"/>
          <w:szCs w:val="28"/>
        </w:rPr>
        <w:t>mwanachama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mpango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‘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Wassiyat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’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ambao</w:t>
      </w:r>
      <w:proofErr w:type="spellEnd"/>
      <w:r w:rsidR="006E751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7515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kiapo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cha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kuchangia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hisa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zako</w:t>
      </w:r>
      <w:proofErr w:type="spellEnd"/>
      <w:r w:rsidR="006463A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6463A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jumuiya</w:t>
      </w:r>
      <w:proofErr w:type="spellEnd"/>
      <w:r w:rsidR="006463A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baada</w:t>
      </w:r>
      <w:proofErr w:type="spellEnd"/>
      <w:r w:rsidR="006463AA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6463A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63AA">
        <w:rPr>
          <w:rFonts w:ascii="Arial" w:hAnsi="Arial" w:cs="Arial"/>
          <w:bCs/>
          <w:color w:val="000000"/>
          <w:sz w:val="28"/>
          <w:szCs w:val="28"/>
        </w:rPr>
        <w:t>kufa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huku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ukilipa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asilimia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10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hadi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33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wakati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ungali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7253FA">
        <w:rPr>
          <w:rFonts w:ascii="Arial" w:hAnsi="Arial" w:cs="Arial"/>
          <w:bCs/>
          <w:color w:val="000000"/>
          <w:sz w:val="28"/>
          <w:szCs w:val="28"/>
        </w:rPr>
        <w:t>hai</w:t>
      </w:r>
      <w:proofErr w:type="spellEnd"/>
      <w:r w:rsidR="007253FA">
        <w:rPr>
          <w:rFonts w:ascii="Arial" w:hAnsi="Arial" w:cs="Arial"/>
          <w:bCs/>
          <w:color w:val="000000"/>
          <w:sz w:val="28"/>
          <w:szCs w:val="28"/>
        </w:rPr>
        <w:t>.</w:t>
      </w:r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Kama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ungependa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tiketi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dar</w:t>
      </w:r>
      <w:r w:rsidR="00E32842">
        <w:rPr>
          <w:rFonts w:ascii="Arial" w:hAnsi="Arial" w:cs="Arial"/>
          <w:bCs/>
          <w:color w:val="000000"/>
          <w:sz w:val="28"/>
          <w:szCs w:val="28"/>
        </w:rPr>
        <w:t>aja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la kwanza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kwenda</w:t>
      </w:r>
      <w:proofErr w:type="spellEnd"/>
      <w:r w:rsidR="00E328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32842">
        <w:rPr>
          <w:rFonts w:ascii="Arial" w:hAnsi="Arial" w:cs="Arial"/>
          <w:bCs/>
          <w:color w:val="000000"/>
          <w:sz w:val="28"/>
          <w:szCs w:val="28"/>
        </w:rPr>
        <w:t>Peponi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basi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waweza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kuipata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kujiunga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mpango</w:t>
      </w:r>
      <w:proofErr w:type="spellEnd"/>
      <w:r w:rsidR="003203C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203CE">
        <w:rPr>
          <w:rFonts w:ascii="Arial" w:hAnsi="Arial" w:cs="Arial"/>
          <w:bCs/>
          <w:color w:val="000000"/>
          <w:sz w:val="28"/>
          <w:szCs w:val="28"/>
        </w:rPr>
        <w:t>huu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ambao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unakupa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haki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E92D7A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kuzikwa</w:t>
      </w:r>
      <w:proofErr w:type="spellEnd"/>
      <w:proofErr w:type="gram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kwenye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>“</w:t>
      </w:r>
      <w:proofErr w:type="spellStart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>Makaburi</w:t>
      </w:r>
      <w:proofErr w:type="spellEnd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>ya</w:t>
      </w:r>
      <w:proofErr w:type="spellEnd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>Peponi</w:t>
      </w:r>
      <w:proofErr w:type="spellEnd"/>
      <w:r w:rsidR="00E92D7A" w:rsidRPr="00131FF1">
        <w:rPr>
          <w:rFonts w:ascii="Arial" w:hAnsi="Arial" w:cs="Arial"/>
          <w:bCs/>
          <w:i/>
          <w:color w:val="000000"/>
          <w:sz w:val="28"/>
          <w:szCs w:val="28"/>
        </w:rPr>
        <w:t>”</w:t>
      </w:r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ambayo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92D7A">
        <w:rPr>
          <w:rFonts w:ascii="Arial" w:hAnsi="Arial" w:cs="Arial"/>
          <w:bCs/>
          <w:color w:val="000000"/>
          <w:sz w:val="28"/>
          <w:szCs w:val="28"/>
        </w:rPr>
        <w:t>wakazi</w:t>
      </w:r>
      <w:proofErr w:type="spellEnd"/>
      <w:r w:rsidR="00E92D7A">
        <w:rPr>
          <w:rFonts w:ascii="Arial" w:hAnsi="Arial" w:cs="Arial"/>
          <w:bCs/>
          <w:color w:val="000000"/>
          <w:sz w:val="28"/>
          <w:szCs w:val="28"/>
        </w:rPr>
        <w:t xml:space="preserve"> wake</w:t>
      </w:r>
      <w:r w:rsidR="00131FF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131FF1">
        <w:rPr>
          <w:rFonts w:ascii="Arial" w:hAnsi="Arial" w:cs="Arial"/>
          <w:bCs/>
          <w:color w:val="000000"/>
          <w:sz w:val="28"/>
          <w:szCs w:val="28"/>
        </w:rPr>
        <w:t>wana</w:t>
      </w:r>
      <w:r w:rsidR="00CF25BB">
        <w:rPr>
          <w:rFonts w:ascii="Arial" w:hAnsi="Arial" w:cs="Arial"/>
          <w:bCs/>
          <w:color w:val="000000"/>
          <w:sz w:val="28"/>
          <w:szCs w:val="28"/>
        </w:rPr>
        <w:t>elekea</w:t>
      </w:r>
      <w:proofErr w:type="spellEnd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F25BB">
        <w:rPr>
          <w:rFonts w:ascii="Arial" w:hAnsi="Arial" w:cs="Arial"/>
          <w:bCs/>
          <w:color w:val="000000"/>
          <w:sz w:val="28"/>
          <w:szCs w:val="28"/>
        </w:rPr>
        <w:t>Peponi</w:t>
      </w:r>
      <w:proofErr w:type="spellEnd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. Je, </w:t>
      </w:r>
      <w:proofErr w:type="spellStart"/>
      <w:r w:rsidR="00CF25BB">
        <w:rPr>
          <w:rFonts w:ascii="Arial" w:hAnsi="Arial" w:cs="Arial"/>
          <w:bCs/>
          <w:color w:val="000000"/>
          <w:sz w:val="28"/>
          <w:szCs w:val="28"/>
        </w:rPr>
        <w:t>hii</w:t>
      </w:r>
      <w:proofErr w:type="spellEnd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F25BB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F25BB">
        <w:rPr>
          <w:rFonts w:ascii="Arial" w:hAnsi="Arial" w:cs="Arial"/>
          <w:bCs/>
          <w:color w:val="000000"/>
          <w:sz w:val="28"/>
          <w:szCs w:val="28"/>
        </w:rPr>
        <w:t>dini</w:t>
      </w:r>
      <w:proofErr w:type="spellEnd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 w:rsidR="00CF25BB">
        <w:rPr>
          <w:rFonts w:ascii="Arial" w:hAnsi="Arial" w:cs="Arial"/>
          <w:bCs/>
          <w:color w:val="000000"/>
          <w:sz w:val="28"/>
          <w:szCs w:val="28"/>
        </w:rPr>
        <w:t xml:space="preserve">au  </w:t>
      </w:r>
      <w:proofErr w:type="spellStart"/>
      <w:r w:rsidR="00CF25BB">
        <w:rPr>
          <w:rFonts w:ascii="Arial" w:hAnsi="Arial" w:cs="Arial"/>
          <w:bCs/>
          <w:color w:val="000000"/>
          <w:sz w:val="28"/>
          <w:szCs w:val="28"/>
        </w:rPr>
        <w:t>dhehebu</w:t>
      </w:r>
      <w:proofErr w:type="spellEnd"/>
      <w:proofErr w:type="gramEnd"/>
      <w:r w:rsidR="00CF25BB">
        <w:rPr>
          <w:rFonts w:ascii="Arial" w:hAnsi="Arial" w:cs="Arial"/>
          <w:bCs/>
          <w:color w:val="000000"/>
          <w:sz w:val="28"/>
          <w:szCs w:val="28"/>
        </w:rPr>
        <w:t>?</w:t>
      </w:r>
    </w:p>
    <w:p w:rsidR="00434285" w:rsidRDefault="00434285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F26660" w:rsidRDefault="005D337A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Muhammad 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zims</w:t>
      </w:r>
      <w:r w:rsidR="00434285">
        <w:rPr>
          <w:rFonts w:ascii="Arial" w:hAnsi="Arial" w:cs="Arial"/>
          <w:bCs/>
          <w:color w:val="000000"/>
          <w:sz w:val="28"/>
          <w:szCs w:val="28"/>
        </w:rPr>
        <w:t>hukie</w:t>
      </w:r>
      <w:proofErr w:type="spellEnd"/>
      <w:r w:rsidR="00434285">
        <w:rPr>
          <w:rFonts w:ascii="Arial" w:hAnsi="Arial" w:cs="Arial"/>
          <w:bCs/>
          <w:color w:val="000000"/>
          <w:sz w:val="28"/>
          <w:szCs w:val="28"/>
        </w:rPr>
        <w:t>}</w:t>
      </w:r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amesema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>, “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Mw</w:t>
      </w:r>
      <w:r>
        <w:rPr>
          <w:rFonts w:ascii="Arial" w:hAnsi="Arial" w:cs="Arial"/>
          <w:bCs/>
          <w:color w:val="000000"/>
          <w:sz w:val="28"/>
          <w:szCs w:val="28"/>
        </w:rPr>
        <w:t>enyezi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amenipa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fadhila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sa</w:t>
      </w:r>
      <w:r w:rsidR="00052B7D">
        <w:rPr>
          <w:rFonts w:ascii="Arial" w:hAnsi="Arial" w:cs="Arial"/>
          <w:bCs/>
          <w:color w:val="000000"/>
          <w:sz w:val="28"/>
          <w:szCs w:val="28"/>
        </w:rPr>
        <w:t>ba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ambazo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manabii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waliotangulia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hawakupata</w:t>
      </w:r>
      <w:proofErr w:type="spellEnd"/>
      <w:proofErr w:type="gramStart"/>
      <w:r w:rsidR="00052B7D">
        <w:rPr>
          <w:rFonts w:ascii="Arial" w:hAnsi="Arial" w:cs="Arial"/>
          <w:bCs/>
          <w:color w:val="000000"/>
          <w:sz w:val="28"/>
          <w:szCs w:val="28"/>
        </w:rPr>
        <w:t>:..</w:t>
      </w:r>
      <w:proofErr w:type="gram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{6} Na </w:t>
      </w:r>
      <w:proofErr w:type="spellStart"/>
      <w:proofErr w:type="gramStart"/>
      <w:r w:rsidR="00052B7D">
        <w:rPr>
          <w:rFonts w:ascii="Arial" w:hAnsi="Arial" w:cs="Arial"/>
          <w:bCs/>
          <w:color w:val="000000"/>
          <w:sz w:val="28"/>
          <w:szCs w:val="28"/>
        </w:rPr>
        <w:t>mlolongo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manabii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umeishia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2B7D">
        <w:rPr>
          <w:rFonts w:ascii="Arial" w:hAnsi="Arial" w:cs="Arial"/>
          <w:bCs/>
          <w:color w:val="000000"/>
          <w:sz w:val="28"/>
          <w:szCs w:val="28"/>
        </w:rPr>
        <w:t>kwangu</w:t>
      </w:r>
      <w:proofErr w:type="spellEnd"/>
      <w:r w:rsidR="00052B7D">
        <w:rPr>
          <w:rFonts w:ascii="Arial" w:hAnsi="Arial" w:cs="Arial"/>
          <w:bCs/>
          <w:color w:val="000000"/>
          <w:sz w:val="28"/>
          <w:szCs w:val="28"/>
        </w:rPr>
        <w:t>.”</w:t>
      </w:r>
      <w:r w:rsidR="0043428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052B7D" w:rsidRPr="005E657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 xml:space="preserve">(Muslim, </w:t>
      </w:r>
      <w:proofErr w:type="spellStart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>Tirmidhi</w:t>
      </w:r>
      <w:proofErr w:type="spellEnd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>Ibn</w:t>
      </w:r>
      <w:proofErr w:type="spellEnd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>Majah</w:t>
      </w:r>
      <w:proofErr w:type="spellEnd"/>
      <w:r w:rsidR="00F26660" w:rsidRPr="005E6572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 w:rsidRPr="005E6572">
        <w:rPr>
          <w:rFonts w:ascii="Arial" w:hAnsi="Arial" w:cs="Arial"/>
          <w:b/>
          <w:bCs/>
          <w:color w:val="0000FF"/>
          <w:sz w:val="28"/>
          <w:szCs w:val="28"/>
        </w:rPr>
        <w:t>ahmadi.flyer@gmail.com</w:t>
      </w:r>
    </w:p>
    <w:p w:rsidR="00F26660" w:rsidRPr="005E6572" w:rsidRDefault="00F26660" w:rsidP="00F26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proofErr w:type="gramStart"/>
      <w:r w:rsidRPr="005E6572">
        <w:rPr>
          <w:rFonts w:ascii="Arial" w:hAnsi="Arial" w:cs="Arial"/>
          <w:b/>
          <w:bCs/>
          <w:color w:val="0000FF"/>
          <w:sz w:val="28"/>
          <w:szCs w:val="28"/>
        </w:rPr>
        <w:t>user/</w:t>
      </w:r>
      <w:proofErr w:type="spellStart"/>
      <w:r w:rsidRPr="005E6572">
        <w:rPr>
          <w:rFonts w:ascii="Arial" w:hAnsi="Arial" w:cs="Arial"/>
          <w:b/>
          <w:bCs/>
          <w:color w:val="0000FF"/>
          <w:sz w:val="28"/>
          <w:szCs w:val="28"/>
        </w:rPr>
        <w:t>DaggersOfTruth</w:t>
      </w:r>
      <w:proofErr w:type="spellEnd"/>
      <w:proofErr w:type="gramEnd"/>
    </w:p>
    <w:p w:rsidR="00B67020" w:rsidRPr="005E6572" w:rsidRDefault="008D0600" w:rsidP="00787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FF"/>
          <w:sz w:val="28"/>
          <w:szCs w:val="28"/>
        </w:rPr>
        <w:t>ahmadi</w:t>
      </w:r>
      <w:proofErr w:type="spellEnd"/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  <w:r w:rsidR="00F26660" w:rsidRPr="005E6572">
        <w:rPr>
          <w:rFonts w:ascii="Arial" w:hAnsi="Arial" w:cs="Arial"/>
          <w:b/>
          <w:bCs/>
          <w:color w:val="0000FF"/>
          <w:sz w:val="28"/>
          <w:szCs w:val="28"/>
        </w:rPr>
        <w:t>flyer</w:t>
      </w:r>
    </w:p>
    <w:sectPr w:rsidR="00B67020" w:rsidRPr="005E6572" w:rsidSect="00B6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CB5"/>
    <w:multiLevelType w:val="hybridMultilevel"/>
    <w:tmpl w:val="3560EEC4"/>
    <w:lvl w:ilvl="0" w:tplc="04090001">
      <w:start w:val="1"/>
      <w:numFmt w:val="bullet"/>
      <w:lvlText w:val=""/>
      <w:lvlJc w:val="left"/>
      <w:pPr>
        <w:ind w:left="13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695" w:hanging="360"/>
      </w:pPr>
      <w:rPr>
        <w:rFonts w:ascii="Wingdings" w:hAnsi="Wingdings" w:hint="default"/>
      </w:rPr>
    </w:lvl>
  </w:abstractNum>
  <w:abstractNum w:abstractNumId="1">
    <w:nsid w:val="756B620B"/>
    <w:multiLevelType w:val="hybridMultilevel"/>
    <w:tmpl w:val="0B90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660"/>
    <w:rsid w:val="00052B7D"/>
    <w:rsid w:val="00060889"/>
    <w:rsid w:val="00062595"/>
    <w:rsid w:val="00080AFA"/>
    <w:rsid w:val="000A0CAB"/>
    <w:rsid w:val="000B01ED"/>
    <w:rsid w:val="000D15BB"/>
    <w:rsid w:val="00131FF1"/>
    <w:rsid w:val="001367B8"/>
    <w:rsid w:val="00166FC9"/>
    <w:rsid w:val="001A3FB2"/>
    <w:rsid w:val="00245393"/>
    <w:rsid w:val="002502B5"/>
    <w:rsid w:val="002671C0"/>
    <w:rsid w:val="002F6462"/>
    <w:rsid w:val="002F782A"/>
    <w:rsid w:val="00300DC9"/>
    <w:rsid w:val="0030592D"/>
    <w:rsid w:val="003203CE"/>
    <w:rsid w:val="003403FF"/>
    <w:rsid w:val="003B3BF8"/>
    <w:rsid w:val="003E5E85"/>
    <w:rsid w:val="00434285"/>
    <w:rsid w:val="00463F87"/>
    <w:rsid w:val="0051336F"/>
    <w:rsid w:val="00534DD5"/>
    <w:rsid w:val="00564D29"/>
    <w:rsid w:val="00571445"/>
    <w:rsid w:val="00593867"/>
    <w:rsid w:val="005D337A"/>
    <w:rsid w:val="005E6572"/>
    <w:rsid w:val="006463AA"/>
    <w:rsid w:val="006E7515"/>
    <w:rsid w:val="007253FA"/>
    <w:rsid w:val="00787B17"/>
    <w:rsid w:val="007C6AD2"/>
    <w:rsid w:val="007D0F09"/>
    <w:rsid w:val="007D1807"/>
    <w:rsid w:val="007D77D5"/>
    <w:rsid w:val="0080339C"/>
    <w:rsid w:val="008418FA"/>
    <w:rsid w:val="00841AB4"/>
    <w:rsid w:val="00852CDA"/>
    <w:rsid w:val="00886A5E"/>
    <w:rsid w:val="008D0600"/>
    <w:rsid w:val="00975FF1"/>
    <w:rsid w:val="009B6787"/>
    <w:rsid w:val="009C4B7D"/>
    <w:rsid w:val="00A03C8A"/>
    <w:rsid w:val="00AA42F2"/>
    <w:rsid w:val="00B60F82"/>
    <w:rsid w:val="00B67020"/>
    <w:rsid w:val="00BC3312"/>
    <w:rsid w:val="00BC5453"/>
    <w:rsid w:val="00BD0424"/>
    <w:rsid w:val="00BD565F"/>
    <w:rsid w:val="00C16940"/>
    <w:rsid w:val="00C35556"/>
    <w:rsid w:val="00C56F5C"/>
    <w:rsid w:val="00CB2B81"/>
    <w:rsid w:val="00CC0463"/>
    <w:rsid w:val="00CC5867"/>
    <w:rsid w:val="00CD2507"/>
    <w:rsid w:val="00CE3315"/>
    <w:rsid w:val="00CF25BB"/>
    <w:rsid w:val="00D257CC"/>
    <w:rsid w:val="00D314FB"/>
    <w:rsid w:val="00DB2DDE"/>
    <w:rsid w:val="00DE6977"/>
    <w:rsid w:val="00E028C9"/>
    <w:rsid w:val="00E32842"/>
    <w:rsid w:val="00E5699B"/>
    <w:rsid w:val="00E678F7"/>
    <w:rsid w:val="00E92D7A"/>
    <w:rsid w:val="00EF2A42"/>
    <w:rsid w:val="00EF3E6F"/>
    <w:rsid w:val="00F01E13"/>
    <w:rsid w:val="00F04423"/>
    <w:rsid w:val="00F26660"/>
    <w:rsid w:val="00F54003"/>
    <w:rsid w:val="00F903DD"/>
    <w:rsid w:val="00FA4B60"/>
    <w:rsid w:val="00FA5D8D"/>
    <w:rsid w:val="00FB5408"/>
    <w:rsid w:val="00FC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C6DF-DEE5-4FA2-BAF3-C9CF5E12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2019-12-21T03:10:00Z</dcterms:created>
  <dcterms:modified xsi:type="dcterms:W3CDTF">2019-12-21T14:35:00Z</dcterms:modified>
</cp:coreProperties>
</file>